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01268" w14:textId="05CCFE0F" w:rsidR="00FA1329" w:rsidRPr="00FA1329" w:rsidRDefault="00FA1329" w:rsidP="008071C6">
      <w:pPr>
        <w:tabs>
          <w:tab w:val="right" w:pos="9072"/>
        </w:tabs>
        <w:spacing w:after="0" w:line="240" w:lineRule="auto"/>
        <w:jc w:val="right"/>
        <w:rPr>
          <w:rFonts w:ascii="Times New Roman" w:hAnsi="Times New Roman" w:cs="Times New Roman"/>
          <w:sz w:val="24"/>
          <w:szCs w:val="24"/>
        </w:rPr>
      </w:pPr>
      <w:r w:rsidRPr="00FA1329">
        <w:rPr>
          <w:rFonts w:ascii="Times New Roman" w:hAnsi="Times New Roman" w:cs="Times New Roman"/>
          <w:sz w:val="24"/>
          <w:szCs w:val="24"/>
        </w:rPr>
        <w:t xml:space="preserve">Saint-Louis, le </w:t>
      </w:r>
      <w:r w:rsidR="00943E05">
        <w:rPr>
          <w:rFonts w:ascii="Times New Roman" w:hAnsi="Times New Roman" w:cs="Times New Roman"/>
          <w:sz w:val="24"/>
          <w:szCs w:val="24"/>
        </w:rPr>
        <w:t>2</w:t>
      </w:r>
      <w:r w:rsidR="00E67A27">
        <w:rPr>
          <w:rFonts w:ascii="Times New Roman" w:hAnsi="Times New Roman" w:cs="Times New Roman"/>
          <w:sz w:val="24"/>
          <w:szCs w:val="24"/>
        </w:rPr>
        <w:t>7</w:t>
      </w:r>
      <w:r w:rsidRPr="00FA1329">
        <w:rPr>
          <w:rFonts w:ascii="Times New Roman" w:hAnsi="Times New Roman" w:cs="Times New Roman"/>
          <w:color w:val="FF0000"/>
          <w:sz w:val="24"/>
          <w:szCs w:val="24"/>
        </w:rPr>
        <w:t xml:space="preserve"> </w:t>
      </w:r>
      <w:r w:rsidRPr="00FA1329">
        <w:rPr>
          <w:rFonts w:ascii="Times New Roman" w:hAnsi="Times New Roman" w:cs="Times New Roman"/>
          <w:sz w:val="24"/>
          <w:szCs w:val="24"/>
        </w:rPr>
        <w:t>avril 2021</w:t>
      </w:r>
    </w:p>
    <w:p w14:paraId="203B595E" w14:textId="008462E0" w:rsidR="00124686" w:rsidRPr="00BE3148" w:rsidRDefault="00124686" w:rsidP="008071C6">
      <w:pPr>
        <w:tabs>
          <w:tab w:val="right" w:pos="9072"/>
        </w:tabs>
        <w:spacing w:after="0" w:line="240" w:lineRule="auto"/>
        <w:ind w:left="-284"/>
        <w:rPr>
          <w:rFonts w:ascii="Times New Roman" w:hAnsi="Times New Roman" w:cs="Times New Roman"/>
          <w:b/>
          <w:sz w:val="24"/>
          <w:szCs w:val="24"/>
          <w:lang w:val="fr-BE"/>
        </w:rPr>
      </w:pPr>
      <w:r w:rsidRPr="006A0E49">
        <w:rPr>
          <w:rFonts w:ascii="Times New Roman" w:hAnsi="Times New Roman" w:cs="Times New Roman"/>
          <w:b/>
          <w:bCs/>
          <w:noProof/>
          <w:sz w:val="24"/>
          <w:szCs w:val="24"/>
          <w:lang w:eastAsia="fr-FR"/>
        </w:rPr>
        <w:drawing>
          <wp:inline distT="0" distB="0" distL="0" distR="0" wp14:anchorId="1F909A60" wp14:editId="1AB1B7D2">
            <wp:extent cx="2305716" cy="1060450"/>
            <wp:effectExtent l="133350" t="133350" r="113665" b="139700"/>
            <wp:docPr id="3" name="Image 3" descr="C:\0-PartAurore\20181201-SanarSoft\Logos SanarSoft\20191128-tamponSanarSoft.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0-PartAurore\20181201-SanarSoft\Logos SanarSoft\20191128-tamponSanarSoft.2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4534" cy="1105899"/>
                    </a:xfrm>
                    <a:prstGeom prst="rect">
                      <a:avLst/>
                    </a:prstGeom>
                    <a:no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r w:rsidRPr="006A0E49">
        <w:rPr>
          <w:rFonts w:ascii="Times New Roman" w:hAnsi="Times New Roman" w:cs="Times New Roman"/>
          <w:sz w:val="24"/>
          <w:szCs w:val="24"/>
        </w:rPr>
        <w:tab/>
      </w:r>
      <w:r w:rsidR="007B25BE" w:rsidRPr="00BE3148">
        <w:rPr>
          <w:rFonts w:ascii="Times New Roman" w:hAnsi="Times New Roman" w:cs="Times New Roman"/>
          <w:b/>
          <w:sz w:val="24"/>
          <w:szCs w:val="24"/>
          <w:lang w:val="fr-BE"/>
        </w:rPr>
        <w:t xml:space="preserve">                                                                    </w:t>
      </w:r>
    </w:p>
    <w:p w14:paraId="354B0A50" w14:textId="71D1DC13" w:rsidR="00943E05" w:rsidRDefault="00BE3148" w:rsidP="008071C6">
      <w:pPr>
        <w:tabs>
          <w:tab w:val="left" w:pos="6390"/>
        </w:tabs>
        <w:spacing w:line="276" w:lineRule="auto"/>
        <w:ind w:left="4253"/>
        <w:rPr>
          <w:rFonts w:ascii="Times New Roman" w:hAnsi="Times New Roman" w:cs="Times New Roman"/>
          <w:bCs/>
          <w:sz w:val="24"/>
          <w:szCs w:val="24"/>
          <w:lang w:val="fr-BE"/>
        </w:rPr>
      </w:pPr>
      <w:r w:rsidRPr="008071C6">
        <w:rPr>
          <w:rFonts w:ascii="Times New Roman" w:hAnsi="Times New Roman" w:cs="Times New Roman"/>
          <w:bCs/>
          <w:sz w:val="24"/>
          <w:szCs w:val="24"/>
          <w:lang w:val="fr-BE"/>
        </w:rPr>
        <w:t>À</w:t>
      </w:r>
      <w:r w:rsidR="000E067B" w:rsidRPr="008071C6">
        <w:rPr>
          <w:rFonts w:ascii="Times New Roman" w:hAnsi="Times New Roman" w:cs="Times New Roman"/>
          <w:bCs/>
          <w:sz w:val="24"/>
          <w:szCs w:val="24"/>
          <w:lang w:val="fr-BE"/>
        </w:rPr>
        <w:t xml:space="preserve"> l’attention de Messieurs les </w:t>
      </w:r>
      <w:r w:rsidR="00943E05">
        <w:rPr>
          <w:rFonts w:ascii="Times New Roman" w:hAnsi="Times New Roman" w:cs="Times New Roman"/>
          <w:bCs/>
          <w:sz w:val="24"/>
          <w:szCs w:val="24"/>
          <w:lang w:val="fr-BE"/>
        </w:rPr>
        <w:t>P</w:t>
      </w:r>
      <w:r w:rsidR="000E067B" w:rsidRPr="008071C6">
        <w:rPr>
          <w:rFonts w:ascii="Times New Roman" w:hAnsi="Times New Roman" w:cs="Times New Roman"/>
          <w:bCs/>
          <w:sz w:val="24"/>
          <w:szCs w:val="24"/>
          <w:lang w:val="fr-BE"/>
        </w:rPr>
        <w:t>rofesseurs</w:t>
      </w:r>
    </w:p>
    <w:p w14:paraId="2400B20B" w14:textId="04F7F114" w:rsidR="00943E05" w:rsidRDefault="000E067B" w:rsidP="008071C6">
      <w:pPr>
        <w:tabs>
          <w:tab w:val="left" w:pos="6390"/>
        </w:tabs>
        <w:spacing w:after="0" w:line="276" w:lineRule="auto"/>
        <w:ind w:left="4111"/>
        <w:jc w:val="center"/>
        <w:rPr>
          <w:rFonts w:ascii="Times New Roman" w:hAnsi="Times New Roman" w:cs="Times New Roman"/>
          <w:bCs/>
          <w:sz w:val="24"/>
          <w:szCs w:val="24"/>
          <w:lang w:val="fr-BE"/>
        </w:rPr>
      </w:pPr>
      <w:r w:rsidRPr="008071C6">
        <w:rPr>
          <w:rFonts w:ascii="Times New Roman" w:hAnsi="Times New Roman" w:cs="Times New Roman"/>
          <w:b/>
          <w:sz w:val="24"/>
          <w:szCs w:val="24"/>
          <w:lang w:val="fr-BE"/>
        </w:rPr>
        <w:t>Ousmane T</w:t>
      </w:r>
      <w:r w:rsidR="00943E05" w:rsidRPr="008071C6">
        <w:rPr>
          <w:rFonts w:ascii="Times New Roman" w:hAnsi="Times New Roman" w:cs="Times New Roman"/>
          <w:b/>
          <w:sz w:val="24"/>
          <w:szCs w:val="24"/>
          <w:lang w:val="fr-BE"/>
        </w:rPr>
        <w:t>HIARE</w:t>
      </w:r>
      <w:r w:rsidRPr="008071C6">
        <w:rPr>
          <w:rFonts w:ascii="Times New Roman" w:hAnsi="Times New Roman" w:cs="Times New Roman"/>
          <w:bCs/>
          <w:sz w:val="24"/>
          <w:szCs w:val="24"/>
          <w:lang w:val="fr-BE"/>
        </w:rPr>
        <w:t>, Recteur de l’UGB</w:t>
      </w:r>
    </w:p>
    <w:p w14:paraId="2DC79957" w14:textId="35D9A986" w:rsidR="0070293B" w:rsidRPr="008071C6" w:rsidRDefault="00BE3148" w:rsidP="008071C6">
      <w:pPr>
        <w:tabs>
          <w:tab w:val="left" w:pos="6390"/>
        </w:tabs>
        <w:spacing w:line="276" w:lineRule="auto"/>
        <w:ind w:left="4536"/>
        <w:jc w:val="center"/>
        <w:rPr>
          <w:rFonts w:ascii="Times New Roman" w:hAnsi="Times New Roman" w:cs="Times New Roman"/>
          <w:bCs/>
          <w:sz w:val="24"/>
          <w:szCs w:val="24"/>
          <w:u w:val="single"/>
        </w:rPr>
      </w:pPr>
      <w:proofErr w:type="spellStart"/>
      <w:r w:rsidRPr="008071C6">
        <w:rPr>
          <w:rFonts w:ascii="Times New Roman" w:hAnsi="Times New Roman" w:cs="Times New Roman"/>
          <w:b/>
          <w:sz w:val="24"/>
          <w:szCs w:val="24"/>
          <w:lang w:val="fr-BE"/>
        </w:rPr>
        <w:t>Maïssa</w:t>
      </w:r>
      <w:proofErr w:type="spellEnd"/>
      <w:r w:rsidRPr="008071C6">
        <w:rPr>
          <w:rFonts w:ascii="Times New Roman" w:hAnsi="Times New Roman" w:cs="Times New Roman"/>
          <w:b/>
          <w:sz w:val="24"/>
          <w:szCs w:val="24"/>
          <w:lang w:val="fr-BE"/>
        </w:rPr>
        <w:t xml:space="preserve"> M</w:t>
      </w:r>
      <w:r w:rsidR="00943E05" w:rsidRPr="008071C6">
        <w:rPr>
          <w:rFonts w:ascii="Times New Roman" w:hAnsi="Times New Roman" w:cs="Times New Roman"/>
          <w:b/>
          <w:sz w:val="24"/>
          <w:szCs w:val="24"/>
          <w:lang w:val="fr-BE"/>
        </w:rPr>
        <w:t>BAYE</w:t>
      </w:r>
      <w:r w:rsidR="000E067B" w:rsidRPr="008071C6">
        <w:rPr>
          <w:rFonts w:ascii="Times New Roman" w:hAnsi="Times New Roman" w:cs="Times New Roman"/>
          <w:bCs/>
          <w:sz w:val="24"/>
          <w:szCs w:val="24"/>
          <w:lang w:val="fr-BE"/>
        </w:rPr>
        <w:t>, Directeur du CEA-MITIC</w:t>
      </w:r>
    </w:p>
    <w:p w14:paraId="3337873A" w14:textId="77777777" w:rsidR="00AD53A3" w:rsidRPr="006A0E49" w:rsidRDefault="00AD53A3" w:rsidP="008071C6">
      <w:pPr>
        <w:tabs>
          <w:tab w:val="left" w:pos="6390"/>
        </w:tabs>
        <w:spacing w:after="0" w:line="276" w:lineRule="auto"/>
        <w:ind w:left="4536"/>
        <w:jc w:val="center"/>
        <w:rPr>
          <w:rFonts w:ascii="Times New Roman" w:hAnsi="Times New Roman" w:cs="Times New Roman"/>
          <w:bCs/>
          <w:sz w:val="24"/>
          <w:szCs w:val="24"/>
          <w:u w:val="single"/>
        </w:rPr>
      </w:pPr>
    </w:p>
    <w:p w14:paraId="1872BC85" w14:textId="460634CC" w:rsidR="00AD0817" w:rsidRDefault="00BF007D" w:rsidP="00E67A27">
      <w:pPr>
        <w:spacing w:before="240" w:after="120" w:line="240" w:lineRule="auto"/>
        <w:ind w:left="851" w:right="-2" w:hanging="851"/>
        <w:jc w:val="both"/>
        <w:rPr>
          <w:rFonts w:ascii="Times New Roman" w:hAnsi="Times New Roman" w:cs="Times New Roman"/>
          <w:sz w:val="24"/>
          <w:szCs w:val="24"/>
        </w:rPr>
      </w:pPr>
      <w:r w:rsidRPr="008071C6">
        <w:rPr>
          <w:rFonts w:ascii="Times New Roman" w:hAnsi="Times New Roman" w:cs="Times New Roman"/>
          <w:b/>
          <w:sz w:val="24"/>
          <w:szCs w:val="24"/>
          <w:u w:val="single"/>
        </w:rPr>
        <w:t>Objet</w:t>
      </w:r>
      <w:r w:rsidRPr="006A0E49">
        <w:rPr>
          <w:rFonts w:ascii="Times New Roman" w:hAnsi="Times New Roman" w:cs="Times New Roman"/>
          <w:bCs/>
          <w:sz w:val="24"/>
          <w:szCs w:val="24"/>
        </w:rPr>
        <w:t xml:space="preserve"> : </w:t>
      </w:r>
      <w:r w:rsidR="000E067B" w:rsidRPr="006A0E49">
        <w:rPr>
          <w:rFonts w:ascii="Times New Roman" w:hAnsi="Times New Roman" w:cs="Times New Roman"/>
          <w:sz w:val="24"/>
          <w:szCs w:val="24"/>
        </w:rPr>
        <w:t>Proposition comme</w:t>
      </w:r>
      <w:r w:rsidR="000E067B" w:rsidRPr="00E67A27">
        <w:rPr>
          <w:rFonts w:ascii="Times New Roman" w:hAnsi="Times New Roman" w:cs="Times New Roman"/>
          <w:sz w:val="24"/>
          <w:szCs w:val="24"/>
        </w:rPr>
        <w:t>rciale pour une cartographie de l’enseignement à l’</w:t>
      </w:r>
      <w:r w:rsidR="00943E05" w:rsidRPr="00E67A27">
        <w:rPr>
          <w:rFonts w:ascii="Times New Roman" w:hAnsi="Times New Roman" w:cs="Times New Roman"/>
          <w:bCs/>
          <w:sz w:val="24"/>
          <w:szCs w:val="24"/>
        </w:rPr>
        <w:t>UGB</w:t>
      </w:r>
      <w:r w:rsidR="00E67A27">
        <w:rPr>
          <w:rFonts w:ascii="Times New Roman" w:hAnsi="Times New Roman" w:cs="Times New Roman"/>
          <w:bCs/>
          <w:sz w:val="24"/>
          <w:szCs w:val="24"/>
        </w:rPr>
        <w:br/>
      </w:r>
      <w:r w:rsidR="000E067B" w:rsidRPr="00E67A27">
        <w:rPr>
          <w:rFonts w:ascii="Times New Roman" w:hAnsi="Times New Roman" w:cs="Times New Roman"/>
          <w:sz w:val="24"/>
          <w:szCs w:val="24"/>
        </w:rPr>
        <w:t>et dem</w:t>
      </w:r>
      <w:r w:rsidR="000E067B">
        <w:rPr>
          <w:rFonts w:ascii="Times New Roman" w:hAnsi="Times New Roman" w:cs="Times New Roman"/>
          <w:sz w:val="24"/>
          <w:szCs w:val="24"/>
        </w:rPr>
        <w:t>ande d’audience</w:t>
      </w:r>
    </w:p>
    <w:p w14:paraId="77245B09" w14:textId="77777777" w:rsidR="00E67A27" w:rsidRPr="00FF0389" w:rsidRDefault="00E67A27" w:rsidP="00E67A27">
      <w:pPr>
        <w:spacing w:before="240" w:after="120" w:line="240" w:lineRule="auto"/>
        <w:ind w:left="851" w:right="-2" w:hanging="851"/>
        <w:jc w:val="both"/>
        <w:rPr>
          <w:rFonts w:ascii="Times New Roman" w:hAnsi="Times New Roman" w:cs="Times New Roman"/>
          <w:bCs/>
          <w:sz w:val="24"/>
          <w:szCs w:val="24"/>
        </w:rPr>
      </w:pPr>
    </w:p>
    <w:p w14:paraId="565060CF" w14:textId="48C55BCF" w:rsidR="00BF007D" w:rsidRDefault="00AD0817" w:rsidP="008071C6">
      <w:pPr>
        <w:spacing w:before="240"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62313F" w:rsidRPr="0062313F">
        <w:rPr>
          <w:rFonts w:ascii="Times New Roman" w:hAnsi="Times New Roman" w:cs="Times New Roman"/>
          <w:bCs/>
          <w:sz w:val="24"/>
          <w:szCs w:val="24"/>
        </w:rPr>
        <w:t xml:space="preserve">M. le Recteur de l’UGB, M. le </w:t>
      </w:r>
      <w:r>
        <w:rPr>
          <w:rFonts w:ascii="Times New Roman" w:hAnsi="Times New Roman" w:cs="Times New Roman"/>
          <w:bCs/>
          <w:sz w:val="24"/>
          <w:szCs w:val="24"/>
        </w:rPr>
        <w:t>D</w:t>
      </w:r>
      <w:r w:rsidR="0062313F" w:rsidRPr="0062313F">
        <w:rPr>
          <w:rFonts w:ascii="Times New Roman" w:hAnsi="Times New Roman" w:cs="Times New Roman"/>
          <w:bCs/>
          <w:sz w:val="24"/>
          <w:szCs w:val="24"/>
        </w:rPr>
        <w:t>irecteur du CEA-MITIC,</w:t>
      </w:r>
    </w:p>
    <w:p w14:paraId="565FF1A2" w14:textId="77777777" w:rsidR="00E67A27" w:rsidRPr="00864ECF" w:rsidRDefault="00E67A27" w:rsidP="008071C6">
      <w:pPr>
        <w:spacing w:before="240" w:after="0" w:line="360" w:lineRule="auto"/>
        <w:jc w:val="both"/>
        <w:rPr>
          <w:rFonts w:ascii="Times New Roman" w:hAnsi="Times New Roman" w:cs="Times New Roman"/>
          <w:sz w:val="24"/>
          <w:szCs w:val="24"/>
        </w:rPr>
      </w:pPr>
    </w:p>
    <w:p w14:paraId="7DE5AAA6" w14:textId="0DB9AB01" w:rsidR="0062313F" w:rsidRPr="0062313F" w:rsidRDefault="0062313F" w:rsidP="008071C6">
      <w:pPr>
        <w:spacing w:line="360" w:lineRule="auto"/>
        <w:jc w:val="both"/>
        <w:rPr>
          <w:rFonts w:ascii="Times New Roman" w:hAnsi="Times New Roman" w:cs="Times New Roman"/>
          <w:sz w:val="24"/>
          <w:szCs w:val="24"/>
        </w:rPr>
      </w:pPr>
      <w:r w:rsidRPr="0062313F">
        <w:rPr>
          <w:rFonts w:ascii="Times New Roman" w:hAnsi="Times New Roman" w:cs="Times New Roman"/>
          <w:sz w:val="24"/>
          <w:szCs w:val="24"/>
        </w:rPr>
        <w:t>Nous faisons suite à l’audience que vous nous avez accordée en août 2020 lors de laquelle nous vous avons présenté notre application mettant en relation les compétences des enseignants et chercheur</w:t>
      </w:r>
      <w:r w:rsidR="00BE3148">
        <w:rPr>
          <w:rFonts w:ascii="Times New Roman" w:hAnsi="Times New Roman" w:cs="Times New Roman"/>
          <w:sz w:val="24"/>
          <w:szCs w:val="24"/>
        </w:rPr>
        <w:t>s</w:t>
      </w:r>
      <w:r w:rsidRPr="0062313F">
        <w:rPr>
          <w:rFonts w:ascii="Times New Roman" w:hAnsi="Times New Roman" w:cs="Times New Roman"/>
          <w:sz w:val="24"/>
          <w:szCs w:val="24"/>
        </w:rPr>
        <w:t xml:space="preserve"> de l’UGB ainsi que notre souhait que l’UGB soit notre première université cible pour sa mise en œuvre. En vous remerciant à nouveau pour l’intérêt que vous avez porté à notre proposition, nous avons bien noté les questions que vous avez soulevées lors de cette rencontre et pour lesquelles nous avons apporté des réponses dans la proposition commerciale ci-jointe.</w:t>
      </w:r>
    </w:p>
    <w:p w14:paraId="73CBB843" w14:textId="0B3C8849" w:rsidR="00767867" w:rsidRDefault="0062313F" w:rsidP="00767867">
      <w:pPr>
        <w:tabs>
          <w:tab w:val="left" w:pos="6390"/>
        </w:tabs>
        <w:spacing w:after="0" w:line="360" w:lineRule="auto"/>
        <w:jc w:val="both"/>
        <w:rPr>
          <w:rFonts w:ascii="Times New Roman" w:hAnsi="Times New Roman" w:cs="Times New Roman"/>
          <w:sz w:val="24"/>
          <w:szCs w:val="24"/>
        </w:rPr>
      </w:pPr>
      <w:r w:rsidRPr="0062313F">
        <w:rPr>
          <w:rFonts w:ascii="Times New Roman" w:hAnsi="Times New Roman" w:cs="Times New Roman"/>
          <w:sz w:val="24"/>
          <w:szCs w:val="24"/>
        </w:rPr>
        <w:t>Ainsi, vous voudrez bien trouver ci-joint notre proposition pour une « cartographie de l’enseignement à l’UGB », qui nous l’espérons répondra à ces questions. Cette offre consiste principalement à inventorier et mettre en relation les compétences des enseignants de l’UGB par leur production, domaines de recherche, contacts mais également leurs groupes de recherche, étudiants</w:t>
      </w:r>
      <w:r w:rsidR="00BE3148">
        <w:rPr>
          <w:rFonts w:ascii="Times New Roman" w:hAnsi="Times New Roman" w:cs="Times New Roman"/>
          <w:sz w:val="24"/>
          <w:szCs w:val="24"/>
        </w:rPr>
        <w:t xml:space="preserve"> </w:t>
      </w:r>
      <w:r w:rsidRPr="0062313F">
        <w:rPr>
          <w:rFonts w:ascii="Times New Roman" w:hAnsi="Times New Roman" w:cs="Times New Roman"/>
          <w:sz w:val="24"/>
          <w:szCs w:val="24"/>
        </w:rPr>
        <w:t>ou leurs enseignements. L’offre inclue les modalités de collecte des informations auprès des enseignants</w:t>
      </w:r>
      <w:r w:rsidR="00AD53A3">
        <w:rPr>
          <w:rFonts w:ascii="Times New Roman" w:hAnsi="Times New Roman" w:cs="Times New Roman"/>
          <w:sz w:val="24"/>
          <w:szCs w:val="24"/>
        </w:rPr>
        <w:t xml:space="preserve"> suivant une approche type assurance qualité</w:t>
      </w:r>
      <w:r w:rsidRPr="0062313F">
        <w:rPr>
          <w:rFonts w:ascii="Times New Roman" w:hAnsi="Times New Roman" w:cs="Times New Roman"/>
          <w:sz w:val="24"/>
          <w:szCs w:val="24"/>
        </w:rPr>
        <w:t xml:space="preserve"> (voir chap. "mise en œuvre").</w:t>
      </w:r>
    </w:p>
    <w:p w14:paraId="32DC21DA" w14:textId="52E3B8EA" w:rsidR="0062313F" w:rsidRPr="0062313F" w:rsidRDefault="0062313F" w:rsidP="008071C6">
      <w:pPr>
        <w:tabs>
          <w:tab w:val="left" w:pos="6390"/>
        </w:tabs>
        <w:spacing w:before="240" w:after="0" w:line="360" w:lineRule="auto"/>
        <w:jc w:val="both"/>
        <w:rPr>
          <w:rFonts w:ascii="Times New Roman" w:hAnsi="Times New Roman" w:cs="Times New Roman"/>
          <w:sz w:val="24"/>
          <w:szCs w:val="24"/>
        </w:rPr>
      </w:pPr>
      <w:r w:rsidRPr="0062313F">
        <w:rPr>
          <w:rFonts w:ascii="Times New Roman" w:hAnsi="Times New Roman" w:cs="Times New Roman"/>
          <w:sz w:val="24"/>
          <w:szCs w:val="24"/>
        </w:rPr>
        <w:t>Compte tenu de l’envergure du projet (</w:t>
      </w:r>
      <w:r w:rsidR="00050613">
        <w:rPr>
          <w:rFonts w:ascii="Times New Roman" w:hAnsi="Times New Roman" w:cs="Times New Roman"/>
          <w:sz w:val="24"/>
          <w:szCs w:val="24"/>
        </w:rPr>
        <w:t>~</w:t>
      </w:r>
      <w:r w:rsidRPr="0062313F">
        <w:rPr>
          <w:rFonts w:ascii="Times New Roman" w:hAnsi="Times New Roman" w:cs="Times New Roman"/>
          <w:sz w:val="24"/>
          <w:szCs w:val="24"/>
        </w:rPr>
        <w:t xml:space="preserve">300 enseignants à l’UGB) notre proposition porte sur une première phase de faisabilité </w:t>
      </w:r>
      <w:r w:rsidR="00AD53A3">
        <w:rPr>
          <w:rFonts w:ascii="Times New Roman" w:hAnsi="Times New Roman" w:cs="Times New Roman"/>
          <w:sz w:val="24"/>
          <w:szCs w:val="24"/>
        </w:rPr>
        <w:t xml:space="preserve">(12 mois) </w:t>
      </w:r>
      <w:r w:rsidRPr="0062313F">
        <w:rPr>
          <w:rFonts w:ascii="Times New Roman" w:hAnsi="Times New Roman" w:cs="Times New Roman"/>
          <w:sz w:val="24"/>
          <w:szCs w:val="24"/>
        </w:rPr>
        <w:t>qui vous permettra d’apprécier l’intérêt et le potentiel de l’approche que nous vous proposon</w:t>
      </w:r>
      <w:r w:rsidR="00AD53A3">
        <w:rPr>
          <w:rFonts w:ascii="Times New Roman" w:hAnsi="Times New Roman" w:cs="Times New Roman"/>
          <w:sz w:val="24"/>
          <w:szCs w:val="24"/>
        </w:rPr>
        <w:t>s mais aussi</w:t>
      </w:r>
      <w:r w:rsidRPr="0062313F">
        <w:rPr>
          <w:rFonts w:ascii="Times New Roman" w:hAnsi="Times New Roman" w:cs="Times New Roman"/>
          <w:sz w:val="24"/>
          <w:szCs w:val="24"/>
        </w:rPr>
        <w:t xml:space="preserve"> la qualité de notre produit ainsi que de notre prestation. </w:t>
      </w:r>
    </w:p>
    <w:p w14:paraId="4CED576F" w14:textId="38CE0959" w:rsidR="0062313F" w:rsidRPr="0062313F" w:rsidRDefault="0062313F" w:rsidP="008071C6">
      <w:pPr>
        <w:tabs>
          <w:tab w:val="left" w:pos="6390"/>
        </w:tabs>
        <w:spacing w:before="240" w:after="0" w:line="360" w:lineRule="auto"/>
        <w:jc w:val="both"/>
        <w:rPr>
          <w:rFonts w:ascii="Times New Roman" w:hAnsi="Times New Roman" w:cs="Times New Roman"/>
          <w:sz w:val="24"/>
          <w:szCs w:val="24"/>
        </w:rPr>
      </w:pPr>
      <w:r w:rsidRPr="0062313F">
        <w:rPr>
          <w:rFonts w:ascii="Times New Roman" w:hAnsi="Times New Roman" w:cs="Times New Roman"/>
          <w:sz w:val="24"/>
          <w:szCs w:val="24"/>
        </w:rPr>
        <w:lastRenderedPageBreak/>
        <w:t>Notre proposition commerciale constitue le principal objet de ce courrier. Mais nous avons bien noté vos offres pour mettre en place une convention de partenariat. Cette perspective nous enchante bien entendu, un partenariat avec l’UGB apporterait une grande valeur ajoutée à notre entreprise. Nous sommes entièrement disponibles pour la concrétiser.</w:t>
      </w:r>
    </w:p>
    <w:p w14:paraId="48402493" w14:textId="0141BA30" w:rsidR="0062313F" w:rsidRPr="0062313F" w:rsidRDefault="0062313F" w:rsidP="008071C6">
      <w:pPr>
        <w:tabs>
          <w:tab w:val="left" w:pos="6390"/>
        </w:tabs>
        <w:spacing w:before="240" w:after="0" w:line="360" w:lineRule="auto"/>
        <w:jc w:val="both"/>
        <w:rPr>
          <w:rFonts w:ascii="Times New Roman" w:hAnsi="Times New Roman" w:cs="Times New Roman"/>
          <w:sz w:val="24"/>
          <w:szCs w:val="24"/>
        </w:rPr>
      </w:pPr>
      <w:r w:rsidRPr="0062313F">
        <w:rPr>
          <w:rFonts w:ascii="Times New Roman" w:hAnsi="Times New Roman" w:cs="Times New Roman"/>
          <w:sz w:val="24"/>
          <w:szCs w:val="24"/>
        </w:rPr>
        <w:t xml:space="preserve">Vous souhaitant bonne </w:t>
      </w:r>
      <w:r>
        <w:rPr>
          <w:rFonts w:ascii="Times New Roman" w:hAnsi="Times New Roman" w:cs="Times New Roman"/>
          <w:sz w:val="24"/>
          <w:szCs w:val="24"/>
        </w:rPr>
        <w:t>consultation</w:t>
      </w:r>
      <w:r w:rsidRPr="0062313F">
        <w:rPr>
          <w:rFonts w:ascii="Times New Roman" w:hAnsi="Times New Roman" w:cs="Times New Roman"/>
          <w:sz w:val="24"/>
          <w:szCs w:val="24"/>
        </w:rPr>
        <w:t xml:space="preserve"> de ce document, no</w:t>
      </w:r>
      <w:r w:rsidR="00767867">
        <w:rPr>
          <w:rFonts w:ascii="Times New Roman" w:hAnsi="Times New Roman" w:cs="Times New Roman"/>
          <w:sz w:val="24"/>
          <w:szCs w:val="24"/>
        </w:rPr>
        <w:t>us</w:t>
      </w:r>
      <w:r w:rsidRPr="0062313F">
        <w:rPr>
          <w:rFonts w:ascii="Times New Roman" w:hAnsi="Times New Roman" w:cs="Times New Roman"/>
          <w:sz w:val="24"/>
          <w:szCs w:val="24"/>
        </w:rPr>
        <w:t xml:space="preserve"> </w:t>
      </w:r>
      <w:r w:rsidR="00AD53A3">
        <w:rPr>
          <w:rFonts w:ascii="Times New Roman" w:hAnsi="Times New Roman" w:cs="Times New Roman"/>
          <w:sz w:val="24"/>
          <w:szCs w:val="24"/>
        </w:rPr>
        <w:t>souhait</w:t>
      </w:r>
      <w:r w:rsidR="00767867">
        <w:rPr>
          <w:rFonts w:ascii="Times New Roman" w:hAnsi="Times New Roman" w:cs="Times New Roman"/>
          <w:sz w:val="24"/>
          <w:szCs w:val="24"/>
        </w:rPr>
        <w:t xml:space="preserve">ons </w:t>
      </w:r>
      <w:r w:rsidRPr="0062313F">
        <w:rPr>
          <w:rFonts w:ascii="Times New Roman" w:hAnsi="Times New Roman" w:cs="Times New Roman"/>
          <w:sz w:val="24"/>
          <w:szCs w:val="24"/>
        </w:rPr>
        <w:t>solliciter une audience auprès de vous à ce propos.</w:t>
      </w:r>
    </w:p>
    <w:p w14:paraId="0D9D7EFF" w14:textId="35CEC717" w:rsidR="00767867" w:rsidRDefault="0062313F" w:rsidP="00767867">
      <w:pPr>
        <w:tabs>
          <w:tab w:val="left" w:pos="6390"/>
        </w:tabs>
        <w:spacing w:before="240" w:after="0" w:line="360" w:lineRule="auto"/>
        <w:jc w:val="both"/>
        <w:rPr>
          <w:rFonts w:ascii="Times New Roman" w:hAnsi="Times New Roman" w:cs="Times New Roman"/>
          <w:sz w:val="24"/>
          <w:szCs w:val="24"/>
        </w:rPr>
      </w:pPr>
      <w:r w:rsidRPr="0062313F">
        <w:rPr>
          <w:rFonts w:ascii="Times New Roman" w:hAnsi="Times New Roman" w:cs="Times New Roman"/>
          <w:sz w:val="24"/>
          <w:szCs w:val="24"/>
        </w:rPr>
        <w:t>Dans l’espoir de retenir votre attention, veuillez accept</w:t>
      </w:r>
      <w:r w:rsidR="00771FA1">
        <w:rPr>
          <w:rFonts w:ascii="Times New Roman" w:hAnsi="Times New Roman" w:cs="Times New Roman"/>
          <w:sz w:val="24"/>
          <w:szCs w:val="24"/>
        </w:rPr>
        <w:t xml:space="preserve">er Monsieur le Recteur de l’UGB, </w:t>
      </w:r>
      <w:r w:rsidRPr="0062313F">
        <w:rPr>
          <w:rFonts w:ascii="Times New Roman" w:hAnsi="Times New Roman" w:cs="Times New Roman"/>
          <w:sz w:val="24"/>
          <w:szCs w:val="24"/>
        </w:rPr>
        <w:t>Monsieur le Directeur du CEA-MITIC, nos salutations les plus respectueuses.</w:t>
      </w:r>
    </w:p>
    <w:p w14:paraId="046A352B" w14:textId="77777777" w:rsidR="00767867" w:rsidRDefault="00767867" w:rsidP="008071C6">
      <w:pPr>
        <w:tabs>
          <w:tab w:val="left" w:pos="6390"/>
        </w:tabs>
        <w:spacing w:before="240" w:after="0" w:line="360" w:lineRule="auto"/>
        <w:jc w:val="both"/>
        <w:rPr>
          <w:rFonts w:ascii="Times New Roman" w:hAnsi="Times New Roman" w:cs="Times New Roman"/>
          <w:sz w:val="24"/>
          <w:szCs w:val="24"/>
        </w:rPr>
      </w:pPr>
    </w:p>
    <w:p w14:paraId="73BBD197" w14:textId="4C880B78" w:rsidR="0062313F" w:rsidRDefault="0062313F" w:rsidP="008071C6">
      <w:pPr>
        <w:tabs>
          <w:tab w:val="left" w:pos="6390"/>
        </w:tabs>
        <w:spacing w:before="240" w:after="0" w:line="360" w:lineRule="auto"/>
        <w:jc w:val="both"/>
        <w:rPr>
          <w:rFonts w:ascii="Times New Roman" w:hAnsi="Times New Roman" w:cs="Times New Roman"/>
          <w:sz w:val="24"/>
          <w:szCs w:val="24"/>
        </w:rPr>
      </w:pPr>
    </w:p>
    <w:p w14:paraId="738F77F1" w14:textId="02F590C2" w:rsidR="00440803" w:rsidRDefault="001B3277" w:rsidP="008071C6">
      <w:pPr>
        <w:spacing w:line="276" w:lineRule="auto"/>
        <w:ind w:left="4678"/>
        <w:jc w:val="right"/>
        <w:rPr>
          <w:rFonts w:ascii="Times New Roman" w:hAnsi="Times New Roman" w:cs="Times New Roman"/>
          <w:b/>
          <w:bCs/>
          <w:sz w:val="24"/>
          <w:szCs w:val="24"/>
        </w:rPr>
      </w:pPr>
      <w:r w:rsidRPr="00FF0389">
        <w:rPr>
          <w:rFonts w:ascii="Times New Roman" w:hAnsi="Times New Roman" w:cs="Times New Roman"/>
          <w:b/>
          <w:bCs/>
          <w:sz w:val="24"/>
          <w:szCs w:val="24"/>
        </w:rPr>
        <w:t>Le Directeur</w:t>
      </w:r>
      <w:r w:rsidR="00440803" w:rsidRPr="00FF0389">
        <w:rPr>
          <w:rFonts w:ascii="Times New Roman" w:hAnsi="Times New Roman" w:cs="Times New Roman"/>
          <w:b/>
          <w:bCs/>
          <w:sz w:val="24"/>
          <w:szCs w:val="24"/>
        </w:rPr>
        <w:br/>
        <w:t xml:space="preserve">Moussa </w:t>
      </w:r>
      <w:r w:rsidR="00050613">
        <w:rPr>
          <w:rFonts w:ascii="Times New Roman" w:hAnsi="Times New Roman" w:cs="Times New Roman"/>
          <w:b/>
          <w:bCs/>
          <w:sz w:val="24"/>
          <w:szCs w:val="24"/>
        </w:rPr>
        <w:t>SALL</w:t>
      </w:r>
    </w:p>
    <w:p w14:paraId="0CACFA79" w14:textId="5F1FEC37" w:rsidR="0062313F" w:rsidRPr="00FF0389" w:rsidRDefault="0062313F" w:rsidP="002D3BAA">
      <w:pPr>
        <w:spacing w:line="276" w:lineRule="auto"/>
        <w:jc w:val="right"/>
        <w:rPr>
          <w:rFonts w:ascii="Times New Roman" w:hAnsi="Times New Roman" w:cs="Times New Roman"/>
          <w:b/>
          <w:bCs/>
          <w:sz w:val="24"/>
          <w:szCs w:val="24"/>
        </w:rPr>
      </w:pPr>
      <w:bookmarkStart w:id="0" w:name="_GoBack"/>
      <w:bookmarkEnd w:id="0"/>
    </w:p>
    <w:p w14:paraId="32E26BF2" w14:textId="39C5C119" w:rsidR="00767867" w:rsidRDefault="00767867" w:rsidP="001B3277">
      <w:pPr>
        <w:tabs>
          <w:tab w:val="left" w:pos="4678"/>
        </w:tabs>
        <w:spacing w:line="360" w:lineRule="auto"/>
        <w:jc w:val="both"/>
        <w:rPr>
          <w:rFonts w:ascii="Times New Roman" w:hAnsi="Times New Roman" w:cs="Times New Roman"/>
          <w:bCs/>
          <w:sz w:val="24"/>
          <w:szCs w:val="24"/>
        </w:rPr>
      </w:pPr>
    </w:p>
    <w:p w14:paraId="728DAF79" w14:textId="77777777" w:rsidR="00E67A27" w:rsidRDefault="00E67A27" w:rsidP="001B3277">
      <w:pPr>
        <w:tabs>
          <w:tab w:val="left" w:pos="4678"/>
        </w:tabs>
        <w:spacing w:line="360" w:lineRule="auto"/>
        <w:jc w:val="both"/>
        <w:rPr>
          <w:rFonts w:ascii="Times New Roman" w:hAnsi="Times New Roman" w:cs="Times New Roman"/>
          <w:bCs/>
          <w:sz w:val="24"/>
          <w:szCs w:val="24"/>
        </w:rPr>
      </w:pPr>
    </w:p>
    <w:p w14:paraId="7F7EA349" w14:textId="77777777" w:rsidR="00767867" w:rsidRDefault="00767867" w:rsidP="0062313F">
      <w:pPr>
        <w:tabs>
          <w:tab w:val="left" w:pos="426"/>
          <w:tab w:val="left" w:pos="4678"/>
        </w:tabs>
        <w:spacing w:line="240" w:lineRule="auto"/>
        <w:ind w:left="425" w:hanging="425"/>
        <w:jc w:val="both"/>
        <w:rPr>
          <w:rFonts w:ascii="Times New Roman" w:hAnsi="Times New Roman" w:cs="Times New Roman"/>
          <w:b/>
          <w:bCs/>
          <w:sz w:val="24"/>
          <w:szCs w:val="24"/>
        </w:rPr>
      </w:pPr>
    </w:p>
    <w:p w14:paraId="7EEBA65C" w14:textId="0499131B" w:rsidR="001B3277" w:rsidRPr="001B3277" w:rsidRDefault="001B3277" w:rsidP="0062313F">
      <w:pPr>
        <w:tabs>
          <w:tab w:val="left" w:pos="426"/>
          <w:tab w:val="left" w:pos="4678"/>
        </w:tabs>
        <w:spacing w:line="240" w:lineRule="auto"/>
        <w:ind w:left="425" w:hanging="425"/>
        <w:jc w:val="both"/>
        <w:rPr>
          <w:rFonts w:ascii="Times New Roman" w:hAnsi="Times New Roman" w:cs="Times New Roman"/>
          <w:b/>
          <w:bCs/>
          <w:sz w:val="24"/>
          <w:szCs w:val="24"/>
        </w:rPr>
      </w:pPr>
      <w:r w:rsidRPr="008071C6">
        <w:rPr>
          <w:rFonts w:ascii="Times New Roman" w:hAnsi="Times New Roman" w:cs="Times New Roman"/>
          <w:b/>
          <w:bCs/>
          <w:sz w:val="24"/>
          <w:szCs w:val="24"/>
          <w:u w:val="single"/>
        </w:rPr>
        <w:t>PJ</w:t>
      </w:r>
      <w:r w:rsidR="00023117" w:rsidRPr="00FF0389">
        <w:rPr>
          <w:rFonts w:ascii="Times New Roman" w:hAnsi="Times New Roman" w:cs="Times New Roman"/>
          <w:bCs/>
          <w:sz w:val="24"/>
          <w:szCs w:val="24"/>
        </w:rPr>
        <w:t xml:space="preserve"> : </w:t>
      </w:r>
      <w:r w:rsidR="0062313F">
        <w:rPr>
          <w:rFonts w:ascii="Times New Roman" w:hAnsi="Times New Roman" w:cs="Times New Roman"/>
          <w:bCs/>
          <w:sz w:val="24"/>
          <w:szCs w:val="24"/>
        </w:rPr>
        <w:t>Proposition commerciale « </w:t>
      </w:r>
      <w:r w:rsidR="0062313F" w:rsidRPr="0062313F">
        <w:rPr>
          <w:rFonts w:ascii="Times New Roman" w:hAnsi="Times New Roman" w:cs="Times New Roman"/>
          <w:bCs/>
          <w:sz w:val="24"/>
          <w:szCs w:val="24"/>
        </w:rPr>
        <w:t>CI-UGB : pour la mise en relation qualitative des compétences du corps enseignant</w:t>
      </w:r>
      <w:r w:rsidR="0062313F">
        <w:rPr>
          <w:rFonts w:ascii="Times New Roman" w:hAnsi="Times New Roman" w:cs="Times New Roman"/>
          <w:bCs/>
          <w:sz w:val="24"/>
          <w:szCs w:val="24"/>
        </w:rPr>
        <w:t xml:space="preserve"> », </w:t>
      </w:r>
      <w:r w:rsidR="00BE3148">
        <w:rPr>
          <w:rFonts w:ascii="Times New Roman" w:hAnsi="Times New Roman" w:cs="Times New Roman"/>
          <w:bCs/>
          <w:sz w:val="24"/>
          <w:szCs w:val="24"/>
        </w:rPr>
        <w:t>9</w:t>
      </w:r>
      <w:r w:rsidR="0062313F">
        <w:rPr>
          <w:rFonts w:ascii="Times New Roman" w:hAnsi="Times New Roman" w:cs="Times New Roman"/>
          <w:bCs/>
          <w:sz w:val="24"/>
          <w:szCs w:val="24"/>
        </w:rPr>
        <w:t>p.</w:t>
      </w:r>
      <w:r w:rsidR="00BE3148">
        <w:rPr>
          <w:rFonts w:ascii="Times New Roman" w:hAnsi="Times New Roman" w:cs="Times New Roman"/>
          <w:bCs/>
          <w:sz w:val="24"/>
          <w:szCs w:val="24"/>
        </w:rPr>
        <w:t xml:space="preserve"> + annexes</w:t>
      </w:r>
    </w:p>
    <w:sectPr w:rsidR="001B3277" w:rsidRPr="001B3277" w:rsidSect="00BE3148">
      <w:footerReference w:type="default" r:id="rId8"/>
      <w:pgSz w:w="11906" w:h="16838"/>
      <w:pgMar w:top="1418" w:right="1418" w:bottom="1418" w:left="1418"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830BB6" w16cid:durableId="242D2BC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A4326" w14:textId="77777777" w:rsidR="00E012AD" w:rsidRDefault="00E012AD" w:rsidP="00124686">
      <w:pPr>
        <w:spacing w:after="0" w:line="240" w:lineRule="auto"/>
      </w:pPr>
      <w:r>
        <w:separator/>
      </w:r>
    </w:p>
  </w:endnote>
  <w:endnote w:type="continuationSeparator" w:id="0">
    <w:p w14:paraId="201F03EF" w14:textId="77777777" w:rsidR="00E012AD" w:rsidRDefault="00E012AD" w:rsidP="0012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BC83D" w14:textId="69F0E40A" w:rsidR="00BE3148" w:rsidRPr="00050613" w:rsidRDefault="00BE3148">
    <w:pPr>
      <w:pStyle w:val="Pieddepage"/>
      <w:rPr>
        <w:rFonts w:ascii="Times New Roman" w:hAnsi="Times New Roman" w:cs="Times New Roman"/>
      </w:rPr>
    </w:pPr>
    <w:r w:rsidRPr="008071C6">
      <w:rPr>
        <w:rFonts w:ascii="Times New Roman" w:hAnsi="Times New Roman" w:cs="Times New Roman"/>
      </w:rPr>
      <w:ptab w:relativeTo="margin" w:alignment="center" w:leader="none"/>
    </w:r>
    <w:r w:rsidRPr="008071C6">
      <w:rPr>
        <w:rFonts w:ascii="Times New Roman" w:hAnsi="Times New Roman" w:cs="Times New Roman"/>
        <w:i/>
        <w:sz w:val="20"/>
      </w:rPr>
      <w:t>Écouter, Comprendre et Adapter, c’est Notre Métier</w:t>
    </w:r>
    <w:r w:rsidRPr="008071C6">
      <w:rPr>
        <w:rFonts w:ascii="Times New Roman" w:hAnsi="Times New Roman" w:cs="Times New Roman"/>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97569" w14:textId="77777777" w:rsidR="00E012AD" w:rsidRDefault="00E012AD" w:rsidP="00124686">
      <w:pPr>
        <w:spacing w:after="0" w:line="240" w:lineRule="auto"/>
      </w:pPr>
      <w:r>
        <w:separator/>
      </w:r>
    </w:p>
  </w:footnote>
  <w:footnote w:type="continuationSeparator" w:id="0">
    <w:p w14:paraId="48CC84AD" w14:textId="77777777" w:rsidR="00E012AD" w:rsidRDefault="00E012AD" w:rsidP="001246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DC1"/>
    <w:rsid w:val="00023117"/>
    <w:rsid w:val="00050613"/>
    <w:rsid w:val="0008340F"/>
    <w:rsid w:val="000A53AF"/>
    <w:rsid w:val="000E067B"/>
    <w:rsid w:val="00124686"/>
    <w:rsid w:val="001548A2"/>
    <w:rsid w:val="0017562D"/>
    <w:rsid w:val="001A5962"/>
    <w:rsid w:val="001B3277"/>
    <w:rsid w:val="001B6808"/>
    <w:rsid w:val="0029592D"/>
    <w:rsid w:val="002D3BAA"/>
    <w:rsid w:val="00313D81"/>
    <w:rsid w:val="00314F0F"/>
    <w:rsid w:val="00337B5C"/>
    <w:rsid w:val="0035665F"/>
    <w:rsid w:val="003A6FB5"/>
    <w:rsid w:val="00440803"/>
    <w:rsid w:val="004E1985"/>
    <w:rsid w:val="00502F57"/>
    <w:rsid w:val="00581768"/>
    <w:rsid w:val="005875ED"/>
    <w:rsid w:val="005D31E6"/>
    <w:rsid w:val="005E60A4"/>
    <w:rsid w:val="0062313F"/>
    <w:rsid w:val="00623660"/>
    <w:rsid w:val="00630DFA"/>
    <w:rsid w:val="0063713F"/>
    <w:rsid w:val="006554E2"/>
    <w:rsid w:val="006A0E49"/>
    <w:rsid w:val="006D2E54"/>
    <w:rsid w:val="006E1FA4"/>
    <w:rsid w:val="0070293B"/>
    <w:rsid w:val="00735CB9"/>
    <w:rsid w:val="0074139F"/>
    <w:rsid w:val="00767867"/>
    <w:rsid w:val="00771FA1"/>
    <w:rsid w:val="007B25BE"/>
    <w:rsid w:val="007C4F13"/>
    <w:rsid w:val="007F68C5"/>
    <w:rsid w:val="007F7273"/>
    <w:rsid w:val="008071C6"/>
    <w:rsid w:val="00864ECF"/>
    <w:rsid w:val="00940B97"/>
    <w:rsid w:val="00943E05"/>
    <w:rsid w:val="00946B9E"/>
    <w:rsid w:val="009651E5"/>
    <w:rsid w:val="00971939"/>
    <w:rsid w:val="009A5EFC"/>
    <w:rsid w:val="009B78CC"/>
    <w:rsid w:val="009E2056"/>
    <w:rsid w:val="00A30A7A"/>
    <w:rsid w:val="00A5194D"/>
    <w:rsid w:val="00A52CEE"/>
    <w:rsid w:val="00A60451"/>
    <w:rsid w:val="00A63ED5"/>
    <w:rsid w:val="00A718A8"/>
    <w:rsid w:val="00A922E3"/>
    <w:rsid w:val="00AB7439"/>
    <w:rsid w:val="00AC68B1"/>
    <w:rsid w:val="00AD0817"/>
    <w:rsid w:val="00AD53A3"/>
    <w:rsid w:val="00AD66FF"/>
    <w:rsid w:val="00B01B45"/>
    <w:rsid w:val="00B132EA"/>
    <w:rsid w:val="00B15356"/>
    <w:rsid w:val="00B456A2"/>
    <w:rsid w:val="00B723A7"/>
    <w:rsid w:val="00BD4B26"/>
    <w:rsid w:val="00BE3148"/>
    <w:rsid w:val="00BF007D"/>
    <w:rsid w:val="00C1769E"/>
    <w:rsid w:val="00C42AB9"/>
    <w:rsid w:val="00C74B9B"/>
    <w:rsid w:val="00CA4344"/>
    <w:rsid w:val="00CE0451"/>
    <w:rsid w:val="00D01914"/>
    <w:rsid w:val="00D11272"/>
    <w:rsid w:val="00D1540D"/>
    <w:rsid w:val="00D16621"/>
    <w:rsid w:val="00D258D7"/>
    <w:rsid w:val="00D44948"/>
    <w:rsid w:val="00D92E77"/>
    <w:rsid w:val="00DC047F"/>
    <w:rsid w:val="00DD1DC1"/>
    <w:rsid w:val="00E012AD"/>
    <w:rsid w:val="00E15290"/>
    <w:rsid w:val="00E6186E"/>
    <w:rsid w:val="00E67A27"/>
    <w:rsid w:val="00E864F1"/>
    <w:rsid w:val="00F214A4"/>
    <w:rsid w:val="00F25EEC"/>
    <w:rsid w:val="00F62046"/>
    <w:rsid w:val="00FA1329"/>
    <w:rsid w:val="00FB40EE"/>
    <w:rsid w:val="00FE1FF9"/>
    <w:rsid w:val="00FF03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3C434"/>
  <w15:chartTrackingRefBased/>
  <w15:docId w15:val="{15E3BE36-49FD-4744-AD21-471BC271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D66FF"/>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D66FF"/>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FB40EE"/>
    <w:rPr>
      <w:sz w:val="16"/>
      <w:szCs w:val="16"/>
    </w:rPr>
  </w:style>
  <w:style w:type="paragraph" w:styleId="Commentaire">
    <w:name w:val="annotation text"/>
    <w:basedOn w:val="Normal"/>
    <w:link w:val="CommentaireCar"/>
    <w:uiPriority w:val="99"/>
    <w:semiHidden/>
    <w:unhideWhenUsed/>
    <w:rsid w:val="00FB40EE"/>
    <w:pPr>
      <w:spacing w:line="240" w:lineRule="auto"/>
    </w:pPr>
    <w:rPr>
      <w:sz w:val="20"/>
      <w:szCs w:val="20"/>
    </w:rPr>
  </w:style>
  <w:style w:type="character" w:customStyle="1" w:styleId="CommentaireCar">
    <w:name w:val="Commentaire Car"/>
    <w:basedOn w:val="Policepardfaut"/>
    <w:link w:val="Commentaire"/>
    <w:uiPriority w:val="99"/>
    <w:semiHidden/>
    <w:rsid w:val="00FB40EE"/>
    <w:rPr>
      <w:sz w:val="20"/>
      <w:szCs w:val="20"/>
    </w:rPr>
  </w:style>
  <w:style w:type="paragraph" w:styleId="Objetducommentaire">
    <w:name w:val="annotation subject"/>
    <w:basedOn w:val="Commentaire"/>
    <w:next w:val="Commentaire"/>
    <w:link w:val="ObjetducommentaireCar"/>
    <w:uiPriority w:val="99"/>
    <w:semiHidden/>
    <w:unhideWhenUsed/>
    <w:rsid w:val="00FB40EE"/>
    <w:rPr>
      <w:b/>
      <w:bCs/>
    </w:rPr>
  </w:style>
  <w:style w:type="character" w:customStyle="1" w:styleId="ObjetducommentaireCar">
    <w:name w:val="Objet du commentaire Car"/>
    <w:basedOn w:val="CommentaireCar"/>
    <w:link w:val="Objetducommentaire"/>
    <w:uiPriority w:val="99"/>
    <w:semiHidden/>
    <w:rsid w:val="00FB40EE"/>
    <w:rPr>
      <w:b/>
      <w:bCs/>
      <w:sz w:val="20"/>
      <w:szCs w:val="20"/>
    </w:rPr>
  </w:style>
  <w:style w:type="paragraph" w:styleId="En-tte">
    <w:name w:val="header"/>
    <w:basedOn w:val="Normal"/>
    <w:link w:val="En-tteCar"/>
    <w:uiPriority w:val="99"/>
    <w:unhideWhenUsed/>
    <w:rsid w:val="00124686"/>
    <w:pPr>
      <w:tabs>
        <w:tab w:val="center" w:pos="4536"/>
        <w:tab w:val="right" w:pos="9072"/>
      </w:tabs>
      <w:spacing w:after="0" w:line="240" w:lineRule="auto"/>
    </w:pPr>
  </w:style>
  <w:style w:type="character" w:customStyle="1" w:styleId="En-tteCar">
    <w:name w:val="En-tête Car"/>
    <w:basedOn w:val="Policepardfaut"/>
    <w:link w:val="En-tte"/>
    <w:uiPriority w:val="99"/>
    <w:rsid w:val="00124686"/>
  </w:style>
  <w:style w:type="paragraph" w:styleId="Pieddepage">
    <w:name w:val="footer"/>
    <w:basedOn w:val="Normal"/>
    <w:link w:val="PieddepageCar"/>
    <w:uiPriority w:val="99"/>
    <w:unhideWhenUsed/>
    <w:rsid w:val="001246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4686"/>
  </w:style>
  <w:style w:type="paragraph" w:styleId="Rvision">
    <w:name w:val="Revision"/>
    <w:hidden/>
    <w:uiPriority w:val="99"/>
    <w:semiHidden/>
    <w:rsid w:val="004408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4F2A7-7458-4726-AFC7-3716162BB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399</Words>
  <Characters>2195</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ADIA COUMBA</dc:creator>
  <cp:keywords/>
  <dc:description/>
  <cp:lastModifiedBy>Jean LEFUR</cp:lastModifiedBy>
  <cp:revision>7</cp:revision>
  <cp:lastPrinted>2021-04-25T06:38:00Z</cp:lastPrinted>
  <dcterms:created xsi:type="dcterms:W3CDTF">2021-04-24T13:56:00Z</dcterms:created>
  <dcterms:modified xsi:type="dcterms:W3CDTF">2021-04-25T06:55:00Z</dcterms:modified>
</cp:coreProperties>
</file>